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8E" w:rsidRDefault="00A72449">
      <w:pPr>
        <w:pStyle w:val="20"/>
        <w:framePr w:wrap="none" w:vAnchor="page" w:hAnchor="page" w:x="1268" w:y="2418"/>
        <w:shd w:val="clear" w:color="auto" w:fill="auto"/>
        <w:spacing w:line="220" w:lineRule="exact"/>
      </w:pPr>
      <w:r>
        <w:rPr>
          <w:rStyle w:val="21"/>
          <w:b/>
          <w:bCs/>
        </w:rPr>
        <w:t>РОССИЙСКАЯ федерация</w:t>
      </w:r>
    </w:p>
    <w:p w:rsidR="0028328E" w:rsidRDefault="00A72449">
      <w:pPr>
        <w:framePr w:wrap="none" w:vAnchor="page" w:hAnchor="page" w:x="5175" w:y="1567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"F:\\САЙТ ГИЛЯНЫ\\Нормативно-правовые акты\\media\\image1.jpeg"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9pt">
            <v:imagedata r:id="rId8" r:href="rId9"/>
          </v:shape>
        </w:pict>
      </w:r>
      <w:r>
        <w:fldChar w:fldCharType="end"/>
      </w:r>
    </w:p>
    <w:p w:rsidR="0028328E" w:rsidRDefault="00A72449">
      <w:pPr>
        <w:pStyle w:val="20"/>
        <w:framePr w:wrap="none" w:vAnchor="page" w:hAnchor="page" w:x="7085" w:y="2418"/>
        <w:shd w:val="clear" w:color="auto" w:fill="auto"/>
        <w:spacing w:line="220" w:lineRule="exact"/>
        <w:ind w:left="100"/>
      </w:pPr>
      <w:r>
        <w:t>ЧЕЧЕНСКАЯ РЕСПУБЛИКА</w:t>
      </w:r>
    </w:p>
    <w:p w:rsidR="0028328E" w:rsidRDefault="00A72449">
      <w:pPr>
        <w:pStyle w:val="10"/>
        <w:framePr w:w="9672" w:h="826" w:hRule="exact" w:wrap="none" w:vAnchor="page" w:hAnchor="page" w:x="1109" w:y="3057"/>
        <w:shd w:val="clear" w:color="auto" w:fill="auto"/>
      </w:pPr>
      <w:bookmarkStart w:id="0" w:name="bookmark0"/>
      <w:r>
        <w:t xml:space="preserve">Администрация </w:t>
      </w:r>
      <w:proofErr w:type="spellStart"/>
      <w:r>
        <w:t>Гилянинского</w:t>
      </w:r>
      <w:proofErr w:type="spellEnd"/>
      <w:r>
        <w:t xml:space="preserve"> сельского поселения Ножай-</w:t>
      </w:r>
      <w:proofErr w:type="spellStart"/>
      <w:r>
        <w:t>Юртовского</w:t>
      </w:r>
      <w:proofErr w:type="spellEnd"/>
      <w:r>
        <w:t xml:space="preserve"> муниципального района</w:t>
      </w:r>
      <w:bookmarkEnd w:id="0"/>
    </w:p>
    <w:p w:rsidR="0028328E" w:rsidRDefault="00A72449">
      <w:pPr>
        <w:pStyle w:val="30"/>
        <w:framePr w:w="9672" w:h="240" w:hRule="exact" w:wrap="none" w:vAnchor="page" w:hAnchor="page" w:x="1109" w:y="4015"/>
        <w:shd w:val="clear" w:color="auto" w:fill="auto"/>
        <w:spacing w:after="0" w:line="190" w:lineRule="exact"/>
      </w:pPr>
      <w:r>
        <w:t>366227</w:t>
      </w:r>
      <w:r>
        <w:t xml:space="preserve">, ЧР, </w:t>
      </w:r>
      <w:r>
        <w:t>Ножай-</w:t>
      </w:r>
      <w:proofErr w:type="spellStart"/>
      <w:r>
        <w:t>Юртовский</w:t>
      </w:r>
      <w:proofErr w:type="spellEnd"/>
      <w:r>
        <w:t xml:space="preserve"> район, с. </w:t>
      </w:r>
      <w:proofErr w:type="spellStart"/>
      <w:r>
        <w:t>Гиляны</w:t>
      </w:r>
      <w:proofErr w:type="spellEnd"/>
      <w:r>
        <w:t>, ул. А.А. Кадырова, д.14а</w:t>
      </w:r>
    </w:p>
    <w:p w:rsidR="0028328E" w:rsidRDefault="00A72449">
      <w:pPr>
        <w:pStyle w:val="22"/>
        <w:framePr w:w="9672" w:h="2367" w:hRule="exact" w:wrap="none" w:vAnchor="page" w:hAnchor="page" w:x="1109" w:y="4708"/>
        <w:shd w:val="clear" w:color="auto" w:fill="auto"/>
        <w:tabs>
          <w:tab w:val="left" w:pos="9150"/>
        </w:tabs>
        <w:spacing w:before="0" w:after="229"/>
        <w:ind w:left="20" w:right="20" w:firstLine="3440"/>
      </w:pPr>
      <w:r>
        <w:t xml:space="preserve">ПОСТАНОВЛЕНИЕ </w:t>
      </w:r>
      <w:r>
        <w:br/>
      </w:r>
      <w:r>
        <w:t>«04».09. 2012г.</w:t>
      </w:r>
      <w:r>
        <w:tab/>
        <w:t>№9</w:t>
      </w:r>
    </w:p>
    <w:p w:rsidR="0028328E" w:rsidRDefault="00A72449">
      <w:pPr>
        <w:pStyle w:val="22"/>
        <w:framePr w:w="9672" w:h="2367" w:hRule="exact" w:wrap="none" w:vAnchor="page" w:hAnchor="page" w:x="1109" w:y="4708"/>
        <w:shd w:val="clear" w:color="auto" w:fill="auto"/>
        <w:spacing w:before="0" w:after="0" w:line="322" w:lineRule="exact"/>
        <w:ind w:left="20"/>
      </w:pPr>
      <w:r>
        <w:t xml:space="preserve">Об утверждении </w:t>
      </w:r>
      <w:proofErr w:type="gramStart"/>
      <w:r>
        <w:t>Административного</w:t>
      </w:r>
      <w:proofErr w:type="gramEnd"/>
    </w:p>
    <w:p w:rsidR="0028328E" w:rsidRDefault="00A72449">
      <w:pPr>
        <w:pStyle w:val="22"/>
        <w:framePr w:w="9672" w:h="2367" w:hRule="exact" w:wrap="none" w:vAnchor="page" w:hAnchor="page" w:x="1109" w:y="4708"/>
        <w:shd w:val="clear" w:color="auto" w:fill="auto"/>
        <w:spacing w:before="0" w:after="0" w:line="322" w:lineRule="exact"/>
        <w:ind w:left="20"/>
      </w:pPr>
      <w:r>
        <w:t>регламента по предоставления муниципальной услуги</w:t>
      </w:r>
    </w:p>
    <w:p w:rsidR="0028328E" w:rsidRDefault="00A72449">
      <w:pPr>
        <w:pStyle w:val="22"/>
        <w:framePr w:w="9672" w:h="2367" w:hRule="exact" w:wrap="none" w:vAnchor="page" w:hAnchor="page" w:x="1109" w:y="4708"/>
        <w:shd w:val="clear" w:color="auto" w:fill="auto"/>
        <w:spacing w:before="0" w:after="0" w:line="322" w:lineRule="exact"/>
        <w:ind w:left="20"/>
      </w:pPr>
      <w:r>
        <w:t>«Выдача акта обследования жилищно-бытовых условий граждан»</w:t>
      </w:r>
    </w:p>
    <w:p w:rsidR="0028328E" w:rsidRDefault="00A72449">
      <w:pPr>
        <w:pStyle w:val="22"/>
        <w:framePr w:w="9672" w:h="3604" w:hRule="exact" w:wrap="none" w:vAnchor="page" w:hAnchor="page" w:x="1109" w:y="7339"/>
        <w:shd w:val="clear" w:color="auto" w:fill="auto"/>
        <w:spacing w:before="0" w:after="0" w:line="322" w:lineRule="exact"/>
        <w:ind w:left="20" w:right="20" w:firstLine="1480"/>
        <w:jc w:val="both"/>
      </w:pPr>
      <w:proofErr w:type="gramStart"/>
      <w: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</w:t>
      </w:r>
      <w:r>
        <w:rPr>
          <w:lang w:val="en-US"/>
        </w:rPr>
        <w:t>N</w:t>
      </w:r>
      <w:r w:rsidRPr="00A72449">
        <w:t xml:space="preserve"> </w:t>
      </w:r>
      <w:r>
        <w:t>131-ФЗ «Об об</w:t>
      </w:r>
      <w:r>
        <w:rPr>
          <w:rStyle w:val="11"/>
        </w:rPr>
        <w:t>щи</w:t>
      </w:r>
      <w:r>
        <w:t>х при</w:t>
      </w:r>
      <w:r>
        <w:rPr>
          <w:rStyle w:val="11"/>
        </w:rPr>
        <w:t>нци</w:t>
      </w:r>
      <w:r>
        <w:t>пах организации местного самоуправления в Российской Федерации»</w:t>
      </w:r>
      <w:r>
        <w:t>, Федеральным законом от 09.02.2009 № 8-ФЗ «Об обеспечении доступа к информации о деятельности государственных органов и органов местного самоуправления», постановлением Администрации Ножай-</w:t>
      </w:r>
      <w:proofErr w:type="spellStart"/>
      <w:r>
        <w:t>Юртовского</w:t>
      </w:r>
      <w:proofErr w:type="spellEnd"/>
      <w:r>
        <w:t xml:space="preserve"> муниципального района Чеченской Республики от 23.08.201</w:t>
      </w:r>
      <w:r>
        <w:t>2 года г</w:t>
      </w:r>
      <w:proofErr w:type="gramEnd"/>
      <w:r>
        <w:t xml:space="preserve">. № 71 «О порядке разработки, утверждения и проведения экспертизы административных регламентов предоставления муниципальных услуг», Уставом администрации </w:t>
      </w:r>
      <w:proofErr w:type="spellStart"/>
      <w:r>
        <w:t>Гилянинского</w:t>
      </w:r>
      <w:proofErr w:type="spellEnd"/>
      <w:r>
        <w:t xml:space="preserve"> сельского поселения</w:t>
      </w:r>
    </w:p>
    <w:p w:rsidR="0028328E" w:rsidRDefault="00A72449">
      <w:pPr>
        <w:pStyle w:val="22"/>
        <w:framePr w:wrap="none" w:vAnchor="page" w:hAnchor="page" w:x="1109" w:y="11257"/>
        <w:shd w:val="clear" w:color="auto" w:fill="auto"/>
        <w:spacing w:before="0" w:after="0" w:line="260" w:lineRule="exact"/>
        <w:ind w:left="20" w:firstLine="680"/>
      </w:pPr>
      <w:r>
        <w:t>ПОСТАНОВЛЯЮ:</w:t>
      </w:r>
    </w:p>
    <w:p w:rsidR="0028328E" w:rsidRDefault="00A72449">
      <w:pPr>
        <w:pStyle w:val="22"/>
        <w:framePr w:w="9672" w:h="2676" w:hRule="exact" w:wrap="none" w:vAnchor="page" w:hAnchor="page" w:x="1109" w:y="11853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301" w:line="336" w:lineRule="exact"/>
        <w:ind w:left="20" w:right="1020" w:firstLine="680"/>
      </w:pPr>
      <w:r>
        <w:t xml:space="preserve">Утвердить прилагаемый административный регламент </w:t>
      </w:r>
      <w:r>
        <w:t>предоставления муниципальной услуги «Выдача акта обследования жилищно-бытовых условий граждан».</w:t>
      </w:r>
    </w:p>
    <w:p w:rsidR="0028328E" w:rsidRDefault="00A72449">
      <w:pPr>
        <w:pStyle w:val="22"/>
        <w:framePr w:w="9672" w:h="2676" w:hRule="exact" w:wrap="none" w:vAnchor="page" w:hAnchor="page" w:x="1109" w:y="11853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303" w:line="260" w:lineRule="exact"/>
        <w:jc w:val="center"/>
      </w:pPr>
      <w:r>
        <w:t>Постановление вступает в силу со дня официального опубликования.</w:t>
      </w:r>
    </w:p>
    <w:p w:rsidR="0028328E" w:rsidRDefault="00A72449">
      <w:pPr>
        <w:pStyle w:val="22"/>
        <w:framePr w:w="9672" w:h="2676" w:hRule="exact" w:wrap="none" w:vAnchor="page" w:hAnchor="page" w:x="1109" w:y="11853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322" w:lineRule="exact"/>
        <w:ind w:left="20" w:right="20" w:firstLine="68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8328E" w:rsidRDefault="00A72449">
      <w:pPr>
        <w:pStyle w:val="22"/>
        <w:framePr w:w="9672" w:h="710" w:hRule="exact" w:wrap="none" w:vAnchor="page" w:hAnchor="page" w:x="1109" w:y="15107"/>
        <w:shd w:val="clear" w:color="auto" w:fill="auto"/>
        <w:spacing w:before="0" w:after="0" w:line="331" w:lineRule="exact"/>
        <w:ind w:left="20" w:right="1620"/>
      </w:pPr>
      <w:r>
        <w:t>Г</w:t>
      </w:r>
      <w:r>
        <w:t xml:space="preserve">лава </w:t>
      </w:r>
      <w:proofErr w:type="spellStart"/>
      <w:r>
        <w:t>Гилянинского</w:t>
      </w:r>
      <w:proofErr w:type="spellEnd"/>
      <w:r>
        <w:br/>
      </w:r>
      <w:r>
        <w:t>сельского поселения</w:t>
      </w:r>
      <w:bookmarkStart w:id="1" w:name="_GoBack"/>
      <w:bookmarkEnd w:id="1"/>
    </w:p>
    <w:p w:rsidR="0028328E" w:rsidRDefault="00A72449">
      <w:pPr>
        <w:pStyle w:val="22"/>
        <w:framePr w:wrap="none" w:vAnchor="page" w:hAnchor="page" w:x="9164" w:y="15486"/>
        <w:shd w:val="clear" w:color="auto" w:fill="auto"/>
        <w:spacing w:before="0" w:after="0" w:line="260" w:lineRule="exact"/>
        <w:ind w:left="100"/>
      </w:pPr>
      <w:r>
        <w:t xml:space="preserve">В.Х. </w:t>
      </w:r>
      <w:proofErr w:type="spellStart"/>
      <w:r>
        <w:t>Бачаров</w:t>
      </w:r>
      <w:proofErr w:type="spellEnd"/>
    </w:p>
    <w:p w:rsidR="0028328E" w:rsidRDefault="0028328E">
      <w:pPr>
        <w:rPr>
          <w:sz w:val="2"/>
          <w:szCs w:val="2"/>
        </w:rPr>
      </w:pPr>
    </w:p>
    <w:sectPr w:rsidR="0028328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2449">
      <w:r>
        <w:separator/>
      </w:r>
    </w:p>
  </w:endnote>
  <w:endnote w:type="continuationSeparator" w:id="0">
    <w:p w:rsidR="00000000" w:rsidRDefault="00A7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8E" w:rsidRDefault="0028328E"/>
  </w:footnote>
  <w:footnote w:type="continuationSeparator" w:id="0">
    <w:p w:rsidR="0028328E" w:rsidRDefault="002832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17D4"/>
    <w:multiLevelType w:val="multilevel"/>
    <w:tmpl w:val="AA8C5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328E"/>
    <w:rsid w:val="0028328E"/>
    <w:rsid w:val="00A7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3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21"/>
      <w:sz w:val="19"/>
      <w:szCs w:val="1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720" w:after="60" w:line="533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2017-06-07T08:27:00Z</dcterms:created>
  <dcterms:modified xsi:type="dcterms:W3CDTF">2017-06-07T08:29:00Z</dcterms:modified>
</cp:coreProperties>
</file>